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1321"/>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9052"/>
      </w:tblGrid>
      <w:tr w:rsidR="008C403C" w:rsidRPr="00DA77E0" w:rsidTr="008C403C">
        <w:trPr>
          <w:trHeight w:val="5455"/>
        </w:trPr>
        <w:tc>
          <w:tcPr>
            <w:tcW w:w="9138" w:type="dxa"/>
            <w:tcBorders>
              <w:top w:val="single" w:sz="8" w:space="0" w:color="F79646"/>
              <w:left w:val="single" w:sz="8" w:space="0" w:color="F79646"/>
              <w:bottom w:val="single" w:sz="18" w:space="0" w:color="F79646"/>
              <w:right w:val="single" w:sz="8" w:space="0" w:color="F79646"/>
            </w:tcBorders>
          </w:tcPr>
          <w:p w:rsidR="008C403C" w:rsidRPr="008C403C" w:rsidRDefault="008C403C" w:rsidP="008C403C">
            <w:pPr>
              <w:pStyle w:val="style13"/>
              <w:contextualSpacing/>
              <w:jc w:val="both"/>
              <w:rPr>
                <w:rFonts w:ascii="Times New Roman" w:hAnsi="Times New Roman"/>
                <w:color w:val="777777"/>
                <w:sz w:val="20"/>
                <w:szCs w:val="20"/>
              </w:rPr>
            </w:pPr>
            <w:r w:rsidRPr="008C403C">
              <w:rPr>
                <w:rFonts w:ascii="Times New Roman" w:hAnsi="Times New Roman"/>
                <w:color w:val="777777"/>
                <w:sz w:val="20"/>
                <w:szCs w:val="20"/>
              </w:rPr>
              <w:t xml:space="preserve">     </w:t>
            </w:r>
          </w:p>
          <w:p w:rsidR="008C403C" w:rsidRPr="008C403C" w:rsidRDefault="008C403C" w:rsidP="008C403C">
            <w:pPr>
              <w:pStyle w:val="style13"/>
              <w:contextualSpacing/>
              <w:jc w:val="both"/>
              <w:rPr>
                <w:rFonts w:ascii="Times New Roman" w:hAnsi="Times New Roman"/>
                <w:b w:val="0"/>
                <w:i/>
                <w:sz w:val="24"/>
                <w:szCs w:val="24"/>
              </w:rPr>
            </w:pPr>
            <w:r w:rsidRPr="008C403C">
              <w:rPr>
                <w:rFonts w:ascii="Times New Roman" w:hAnsi="Times New Roman"/>
                <w:b w:val="0"/>
                <w:i/>
                <w:sz w:val="24"/>
                <w:szCs w:val="24"/>
              </w:rPr>
              <w:t xml:space="preserve">        Sakarya İlköğretim Okulu'nun inşasına 1965 Yılı Nisan Ayı’nda başlanmış ve Ekim ayı içinde kati teslimi yapılmıştır. Bina ilkokul olarak yapılmış olmasına rağmen, 1964 yılında lisenin bu günkü Cumhuriyet İlköğretim Okulu'nda öğretime başlamasıyla, o yıl içinde durum değerlendirilmiş ve yer darlığı tespit edildiğinden, inşası tamamlanan bu binanın lise olarak kullanılmasına karar verilmiştir.</w:t>
            </w:r>
          </w:p>
          <w:p w:rsidR="008C403C" w:rsidRPr="008C403C" w:rsidRDefault="008C403C" w:rsidP="008C403C">
            <w:pPr>
              <w:pStyle w:val="style13"/>
              <w:contextualSpacing/>
              <w:jc w:val="both"/>
              <w:rPr>
                <w:rFonts w:ascii="Times New Roman" w:hAnsi="Times New Roman"/>
                <w:b w:val="0"/>
                <w:i/>
                <w:sz w:val="10"/>
                <w:szCs w:val="10"/>
              </w:rPr>
            </w:pPr>
          </w:p>
          <w:p w:rsidR="008C403C" w:rsidRPr="008C403C" w:rsidRDefault="008C403C" w:rsidP="008C403C">
            <w:pPr>
              <w:pStyle w:val="style13"/>
              <w:contextualSpacing/>
              <w:jc w:val="both"/>
              <w:rPr>
                <w:rStyle w:val="Gl"/>
                <w:rFonts w:ascii="Times New Roman" w:hAnsi="Times New Roman"/>
                <w:i/>
                <w:sz w:val="24"/>
                <w:szCs w:val="24"/>
              </w:rPr>
            </w:pPr>
            <w:r w:rsidRPr="008C403C">
              <w:rPr>
                <w:rFonts w:ascii="Times New Roman" w:hAnsi="Times New Roman"/>
                <w:b w:val="0"/>
                <w:i/>
                <w:sz w:val="24"/>
                <w:szCs w:val="24"/>
              </w:rPr>
              <w:t xml:space="preserve">            </w:t>
            </w:r>
            <w:r w:rsidRPr="008C403C">
              <w:rPr>
                <w:rStyle w:val="Gl"/>
                <w:rFonts w:ascii="Times New Roman" w:hAnsi="Times New Roman"/>
                <w:i/>
                <w:sz w:val="24"/>
                <w:szCs w:val="24"/>
              </w:rPr>
              <w:t>Lise binası 1.10.1968 tarihinde ikmal edilmiş olduğundan bina ilköğretime teslim edilmiştir. Ancak bina, gerekli tamirat yapılmadan kullanılamayacak durumda idi. Tamirat tamamlandıktan sonra 18 Aralık</w:t>
            </w:r>
            <w:r w:rsidRPr="008C403C">
              <w:rPr>
                <w:rStyle w:val="Gl"/>
                <w:rFonts w:ascii="Times New Roman" w:hAnsi="Times New Roman"/>
                <w:i/>
              </w:rPr>
              <w:t xml:space="preserve"> </w:t>
            </w:r>
            <w:r w:rsidRPr="008C403C">
              <w:rPr>
                <w:rStyle w:val="Gl"/>
                <w:rFonts w:ascii="Times New Roman" w:hAnsi="Times New Roman"/>
                <w:i/>
                <w:sz w:val="24"/>
                <w:szCs w:val="24"/>
              </w:rPr>
              <w:t>1968 günü bina Sakarya İlkokulu olarak öğretime başlamıştır.</w:t>
            </w:r>
          </w:p>
          <w:p w:rsidR="008C403C" w:rsidRPr="008C403C" w:rsidRDefault="008C403C" w:rsidP="008C403C">
            <w:pPr>
              <w:pStyle w:val="style13"/>
              <w:contextualSpacing/>
              <w:jc w:val="both"/>
              <w:rPr>
                <w:rStyle w:val="Gl"/>
                <w:rFonts w:ascii="Times New Roman" w:hAnsi="Times New Roman"/>
                <w:i/>
                <w:sz w:val="10"/>
                <w:szCs w:val="10"/>
              </w:rPr>
            </w:pPr>
          </w:p>
          <w:p w:rsidR="008C403C" w:rsidRPr="008C403C" w:rsidRDefault="008C403C" w:rsidP="008C403C">
            <w:pPr>
              <w:pStyle w:val="style13"/>
              <w:contextualSpacing/>
              <w:jc w:val="both"/>
              <w:rPr>
                <w:rStyle w:val="Gl"/>
                <w:rFonts w:ascii="Times New Roman" w:hAnsi="Times New Roman"/>
                <w:i/>
                <w:iCs/>
                <w:sz w:val="24"/>
                <w:szCs w:val="24"/>
              </w:rPr>
            </w:pPr>
            <w:r w:rsidRPr="008C403C">
              <w:rPr>
                <w:rStyle w:val="Gl"/>
                <w:rFonts w:ascii="Times New Roman" w:hAnsi="Times New Roman"/>
                <w:i/>
                <w:iCs/>
                <w:sz w:val="24"/>
                <w:szCs w:val="24"/>
              </w:rPr>
              <w:t xml:space="preserve">           Polatlı çevresinde yapılan Sakarya Savaşı'nda ölenlerin anısına SAKARYA İLKOKULU adı verilmiştir.</w:t>
            </w:r>
          </w:p>
          <w:p w:rsidR="008C403C" w:rsidRPr="008C403C" w:rsidRDefault="008C403C" w:rsidP="008C403C">
            <w:pPr>
              <w:pStyle w:val="style13"/>
              <w:contextualSpacing/>
              <w:jc w:val="both"/>
              <w:rPr>
                <w:rStyle w:val="Gl"/>
                <w:rFonts w:ascii="Times New Roman" w:hAnsi="Times New Roman"/>
                <w:i/>
                <w:iCs/>
                <w:sz w:val="10"/>
                <w:szCs w:val="10"/>
              </w:rPr>
            </w:pPr>
          </w:p>
          <w:p w:rsidR="008C403C" w:rsidRPr="008C403C" w:rsidRDefault="008C403C" w:rsidP="008C403C">
            <w:pPr>
              <w:pStyle w:val="style13"/>
              <w:contextualSpacing/>
              <w:jc w:val="both"/>
              <w:rPr>
                <w:rFonts w:ascii="Times New Roman" w:hAnsi="Times New Roman"/>
                <w:b w:val="0"/>
                <w:bCs w:val="0"/>
                <w:i/>
                <w:sz w:val="24"/>
                <w:szCs w:val="24"/>
              </w:rPr>
            </w:pPr>
            <w:r w:rsidRPr="008C403C">
              <w:rPr>
                <w:rFonts w:ascii="Times New Roman" w:hAnsi="Times New Roman"/>
                <w:b w:val="0"/>
                <w:i/>
                <w:sz w:val="24"/>
                <w:szCs w:val="24"/>
              </w:rPr>
              <w:t xml:space="preserve">          Ek binanın kullanılmaya başlanması ile birlikte sınıflardaki öğrenci sayısı ortalama 36 kişi olmuştur. 2000-2001 Öğretim yılında öğrencilerimiz tek kişilik sıralarda eğitime başlamıştır. Yeni binanın açılması ile idare odaları bu bölüme alınmıştır.12.02.2001 tarihinden itibaren cam bölme ile daha önce ayrılan ikinci kattaki sınıf çok amaçlı sınıf olarak kullanılmaya başlanmış, bu sınıfa televizyon, video ve tepegöz cihazları yerleştirilmiştir. </w:t>
            </w:r>
          </w:p>
          <w:p w:rsidR="008C403C" w:rsidRPr="008C403C" w:rsidRDefault="008C403C" w:rsidP="008C403C">
            <w:pPr>
              <w:spacing w:line="240" w:lineRule="auto"/>
              <w:contextualSpacing/>
              <w:rPr>
                <w:rStyle w:val="style131"/>
                <w:rFonts w:ascii="Times New Roman" w:hAnsi="Times New Roman"/>
                <w:b w:val="0"/>
                <w:i/>
                <w:sz w:val="24"/>
                <w:szCs w:val="24"/>
              </w:rPr>
            </w:pPr>
            <w:r w:rsidRPr="008C403C">
              <w:rPr>
                <w:rStyle w:val="style131"/>
                <w:rFonts w:ascii="Times New Roman" w:hAnsi="Times New Roman"/>
                <w:b w:val="0"/>
                <w:i/>
                <w:sz w:val="24"/>
                <w:szCs w:val="24"/>
              </w:rPr>
              <w:t xml:space="preserve">             Daha önce idari bina olarak kullanılan bölümde kütüphane, rehberlik servisi, ders araçları odası açılmıştır.  Özel Eğitim Sınıfı da bu bö</w:t>
            </w:r>
            <w:r w:rsidRPr="008C403C">
              <w:rPr>
                <w:rStyle w:val="style131"/>
                <w:rFonts w:ascii="Times New Roman" w:hAnsi="Times New Roman"/>
                <w:b w:val="0"/>
                <w:i/>
                <w:sz w:val="24"/>
                <w:szCs w:val="24"/>
              </w:rPr>
              <w:t xml:space="preserve">lümde eğitim yapmaktadır. </w:t>
            </w:r>
          </w:p>
          <w:p w:rsidR="008C403C" w:rsidRPr="008C403C" w:rsidRDefault="008C403C" w:rsidP="008C403C">
            <w:pPr>
              <w:spacing w:line="240" w:lineRule="auto"/>
              <w:contextualSpacing/>
              <w:rPr>
                <w:rFonts w:ascii="Times New Roman" w:hAnsi="Times New Roman"/>
                <w:b/>
                <w:i/>
                <w:sz w:val="24"/>
                <w:szCs w:val="24"/>
              </w:rPr>
            </w:pPr>
          </w:p>
          <w:p w:rsidR="008C403C" w:rsidRPr="008C403C" w:rsidRDefault="008C403C" w:rsidP="008C403C">
            <w:pPr>
              <w:spacing w:line="240" w:lineRule="auto"/>
              <w:contextualSpacing/>
              <w:rPr>
                <w:rFonts w:ascii="Times New Roman" w:hAnsi="Times New Roman"/>
                <w:b/>
                <w:i/>
                <w:sz w:val="24"/>
                <w:szCs w:val="24"/>
              </w:rPr>
            </w:pPr>
            <w:r w:rsidRPr="008C403C">
              <w:rPr>
                <w:rFonts w:ascii="Times New Roman" w:hAnsi="Times New Roman"/>
                <w:b/>
                <w:i/>
                <w:sz w:val="24"/>
                <w:szCs w:val="24"/>
              </w:rPr>
              <w:t xml:space="preserve">            Okulumuzda görev yapan müdürler Cemil BİNGÖL, Muzaffer TAŞKIN, Cemal GÜRKAN, </w:t>
            </w:r>
            <w:proofErr w:type="spellStart"/>
            <w:r w:rsidRPr="008C403C">
              <w:rPr>
                <w:rFonts w:ascii="Times New Roman" w:hAnsi="Times New Roman"/>
                <w:b/>
                <w:i/>
                <w:sz w:val="24"/>
                <w:szCs w:val="24"/>
              </w:rPr>
              <w:t>Mikdat</w:t>
            </w:r>
            <w:proofErr w:type="spellEnd"/>
            <w:r w:rsidRPr="008C403C">
              <w:rPr>
                <w:rFonts w:ascii="Times New Roman" w:hAnsi="Times New Roman"/>
                <w:b/>
                <w:i/>
                <w:sz w:val="24"/>
                <w:szCs w:val="24"/>
              </w:rPr>
              <w:t xml:space="preserve"> YILDIRIM,</w:t>
            </w:r>
            <w:r w:rsidRPr="008C403C">
              <w:rPr>
                <w:rFonts w:ascii="Times New Roman" w:hAnsi="Times New Roman"/>
                <w:b/>
                <w:i/>
                <w:sz w:val="24"/>
                <w:szCs w:val="24"/>
              </w:rPr>
              <w:t xml:space="preserve"> </w:t>
            </w:r>
            <w:r w:rsidRPr="008C403C">
              <w:rPr>
                <w:rFonts w:ascii="Times New Roman" w:hAnsi="Times New Roman"/>
                <w:b/>
                <w:i/>
                <w:sz w:val="24"/>
                <w:szCs w:val="24"/>
              </w:rPr>
              <w:t xml:space="preserve">Yalçın ZEYREK, </w:t>
            </w:r>
            <w:r w:rsidRPr="008C403C">
              <w:rPr>
                <w:rFonts w:ascii="Times New Roman" w:hAnsi="Times New Roman"/>
                <w:b/>
                <w:i/>
                <w:sz w:val="24"/>
                <w:szCs w:val="24"/>
              </w:rPr>
              <w:t xml:space="preserve">İsmail KAYA, Müslim ÇİFÇİ </w:t>
            </w:r>
            <w:r w:rsidRPr="008C403C">
              <w:rPr>
                <w:rFonts w:ascii="Times New Roman" w:hAnsi="Times New Roman"/>
                <w:b/>
                <w:i/>
                <w:sz w:val="24"/>
                <w:szCs w:val="24"/>
              </w:rPr>
              <w:t xml:space="preserve">ve okul </w:t>
            </w:r>
            <w:r w:rsidRPr="008C403C">
              <w:rPr>
                <w:rFonts w:ascii="Times New Roman" w:hAnsi="Times New Roman"/>
                <w:b/>
                <w:i/>
                <w:sz w:val="24"/>
                <w:szCs w:val="24"/>
              </w:rPr>
              <w:t xml:space="preserve">müdürlüğü görevini Murat ARSLAN </w:t>
            </w:r>
            <w:r w:rsidRPr="008C403C">
              <w:rPr>
                <w:rFonts w:ascii="Times New Roman" w:hAnsi="Times New Roman"/>
                <w:b/>
                <w:i/>
                <w:sz w:val="24"/>
                <w:szCs w:val="24"/>
              </w:rPr>
              <w:t>yürütmektedir.</w:t>
            </w:r>
          </w:p>
          <w:p w:rsidR="008C403C" w:rsidRDefault="008C403C" w:rsidP="008C403C">
            <w:pPr>
              <w:pStyle w:val="NormalWeb"/>
              <w:rPr>
                <w:rStyle w:val="style131"/>
                <w:rFonts w:ascii="Calibri" w:hAnsi="Calibri"/>
                <w:b w:val="0"/>
                <w:i/>
              </w:rPr>
            </w:pPr>
            <w:bookmarkStart w:id="0" w:name="_GoBack"/>
            <w:bookmarkEnd w:id="0"/>
          </w:p>
          <w:p w:rsidR="008C403C" w:rsidRPr="00DA77E0" w:rsidRDefault="008C403C" w:rsidP="008C403C">
            <w:pPr>
              <w:pStyle w:val="NormalWeb"/>
              <w:rPr>
                <w:rFonts w:ascii="Cambria" w:hAnsi="Cambria"/>
                <w:b/>
                <w:bCs/>
              </w:rPr>
            </w:pPr>
          </w:p>
        </w:tc>
      </w:tr>
    </w:tbl>
    <w:p w:rsidR="005317C5" w:rsidRDefault="005317C5"/>
    <w:sectPr w:rsidR="00531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51"/>
    <w:rsid w:val="00145851"/>
    <w:rsid w:val="0037333D"/>
    <w:rsid w:val="005317C5"/>
    <w:rsid w:val="008C40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CFD4"/>
  <w15:docId w15:val="{A9A37C86-47C5-4E14-8291-7BC53E02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33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333D"/>
    <w:pPr>
      <w:spacing w:before="100" w:beforeAutospacing="1" w:after="75"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37333D"/>
    <w:rPr>
      <w:b/>
      <w:bCs/>
    </w:rPr>
  </w:style>
  <w:style w:type="paragraph" w:customStyle="1" w:styleId="style13">
    <w:name w:val="style13"/>
    <w:basedOn w:val="Normal"/>
    <w:rsid w:val="0037333D"/>
    <w:pPr>
      <w:spacing w:before="100" w:beforeAutospacing="1" w:after="100" w:afterAutospacing="1" w:line="240" w:lineRule="auto"/>
    </w:pPr>
    <w:rPr>
      <w:rFonts w:ascii="Comic Sans MS" w:eastAsia="Times New Roman" w:hAnsi="Comic Sans MS"/>
      <w:b/>
      <w:bCs/>
      <w:sz w:val="40"/>
      <w:szCs w:val="40"/>
      <w:lang w:eastAsia="tr-TR"/>
    </w:rPr>
  </w:style>
  <w:style w:type="character" w:customStyle="1" w:styleId="style131">
    <w:name w:val="style131"/>
    <w:basedOn w:val="VarsaylanParagrafYazTipi"/>
    <w:rsid w:val="0037333D"/>
    <w:rPr>
      <w:rFonts w:ascii="Comic Sans MS" w:hAnsi="Comic Sans MS" w:hint="default"/>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2023-08-15T10:32:00Z</dcterms:created>
  <dcterms:modified xsi:type="dcterms:W3CDTF">2023-08-15T10:32:00Z</dcterms:modified>
</cp:coreProperties>
</file>